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0"/>
        <w:gridCol w:w="842"/>
        <w:gridCol w:w="657"/>
        <w:gridCol w:w="931"/>
        <w:gridCol w:w="751"/>
        <w:gridCol w:w="816"/>
        <w:gridCol w:w="835"/>
        <w:gridCol w:w="741"/>
        <w:gridCol w:w="829"/>
        <w:gridCol w:w="929"/>
        <w:gridCol w:w="848"/>
        <w:gridCol w:w="931"/>
        <w:gridCol w:w="837"/>
      </w:tblGrid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bookmarkStart w:id="0" w:name="_GoBack"/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діяльності</w:t>
            </w:r>
          </w:p>
        </w:tc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Середньооблікова кількість штатних працівників, осіб</w:t>
            </w:r>
          </w:p>
        </w:tc>
      </w:tr>
      <w:bookmarkEnd w:id="0"/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січень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лютий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березень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квітень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травень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червень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липень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серпень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вересень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жовтень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листопад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грудень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uk-UA"/>
              </w:rPr>
              <w:t>344048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30394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Промисловість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89518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Переробна промисловість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67757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14156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6557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Будівництво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15121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50976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32321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3294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Інформація та телекомунікації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2458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Фінансова та страхова діяльність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Операції з нерухомим майном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3305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4852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10936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14676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Освіта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49631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29189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5706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500AC" w:rsidRPr="00F500AC" w:rsidTr="00F500AC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Надання інших видів послуг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500AC" w:rsidRPr="00F500AC" w:rsidRDefault="00F500AC" w:rsidP="00F500A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F500A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</w:tbl>
    <w:p w:rsidR="00F500AC" w:rsidRPr="00F500AC" w:rsidRDefault="00F500AC" w:rsidP="00F500A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F500AC">
        <w:rPr>
          <w:rFonts w:ascii="Verdana" w:eastAsia="Times New Roman" w:hAnsi="Verdana" w:cs="Times New Roman"/>
          <w:sz w:val="18"/>
          <w:szCs w:val="18"/>
          <w:lang w:eastAsia="uk-UA"/>
        </w:rPr>
        <w:t> </w:t>
      </w:r>
    </w:p>
    <w:p w:rsidR="00F500AC" w:rsidRPr="00F500AC" w:rsidRDefault="00F500AC" w:rsidP="00F500A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F500AC">
        <w:rPr>
          <w:rFonts w:ascii="Verdana" w:eastAsia="Times New Roman" w:hAnsi="Verdana" w:cs="Times New Roman"/>
          <w:b/>
          <w:bCs/>
          <w:sz w:val="18"/>
          <w:szCs w:val="18"/>
          <w:lang w:eastAsia="uk-UA"/>
        </w:rPr>
        <w:lastRenderedPageBreak/>
        <w:t>Примітка.</w:t>
      </w:r>
      <w:r w:rsidRPr="00F500AC">
        <w:rPr>
          <w:rFonts w:ascii="Verdana" w:eastAsia="Times New Roman" w:hAnsi="Verdana" w:cs="Times New Roman"/>
          <w:sz w:val="18"/>
          <w:szCs w:val="18"/>
          <w:lang w:eastAsia="uk-UA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F500AC" w:rsidRPr="00F500AC" w:rsidRDefault="00F500AC" w:rsidP="00F500A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F500AC">
        <w:rPr>
          <w:rFonts w:ascii="Verdana" w:eastAsia="Times New Roman" w:hAnsi="Verdana" w:cs="Times New Roman"/>
          <w:sz w:val="18"/>
          <w:szCs w:val="18"/>
          <w:lang w:eastAsia="uk-UA"/>
        </w:rPr>
        <w:t> </w:t>
      </w:r>
    </w:p>
    <w:p w:rsidR="00EE14D9" w:rsidRDefault="00EE14D9"/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56"/>
    <w:rsid w:val="000D3156"/>
    <w:rsid w:val="003322C1"/>
    <w:rsid w:val="00EE14D9"/>
    <w:rsid w:val="00F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14FD1-D31B-4969-8511-91EB75A9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500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1127</Words>
  <Characters>643</Characters>
  <Application>Microsoft Office Word</Application>
  <DocSecurity>0</DocSecurity>
  <Lines>5</Lines>
  <Paragraphs>3</Paragraphs>
  <ScaleCrop>false</ScaleCrop>
  <Company>Hewlett-Packard Company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2</cp:revision>
  <dcterms:created xsi:type="dcterms:W3CDTF">2025-09-02T11:25:00Z</dcterms:created>
  <dcterms:modified xsi:type="dcterms:W3CDTF">2025-09-02T11:26:00Z</dcterms:modified>
</cp:coreProperties>
</file>